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E9" w:rsidRPr="00ED30E9" w:rsidRDefault="00ED30E9" w:rsidP="007C3DF2">
      <w:pPr>
        <w:jc w:val="center"/>
        <w:rPr>
          <w:b/>
          <w:sz w:val="24"/>
        </w:rPr>
      </w:pPr>
      <w:r w:rsidRPr="00ED30E9">
        <w:rPr>
          <w:b/>
          <w:sz w:val="24"/>
        </w:rPr>
        <w:t>AVISO DE PRIVACIDAD</w:t>
      </w:r>
      <w:r w:rsidR="002060CD">
        <w:rPr>
          <w:b/>
          <w:sz w:val="24"/>
        </w:rPr>
        <w:t xml:space="preserve"> INTEGRAL</w:t>
      </w:r>
    </w:p>
    <w:p w:rsidR="00ED30E9" w:rsidRDefault="007C3DF2" w:rsidP="00ED30E9">
      <w:pPr>
        <w:jc w:val="center"/>
      </w:pPr>
      <w:r>
        <w:rPr>
          <w:b/>
          <w:sz w:val="24"/>
        </w:rPr>
        <w:t>EGRESADOS</w:t>
      </w:r>
      <w:r w:rsidR="0084379B">
        <w:rPr>
          <w:b/>
          <w:sz w:val="24"/>
        </w:rPr>
        <w:t xml:space="preserve"> </w:t>
      </w:r>
    </w:p>
    <w:p w:rsidR="001A1FCC" w:rsidRPr="00C732D3" w:rsidRDefault="007C3DF2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7C3DF2">
        <w:rPr>
          <w:rFonts w:ascii="Arial Narrow" w:eastAsia="Arial Narrow" w:hAnsi="Arial Narrow" w:cs="Arial Narrow"/>
        </w:rPr>
        <w:t>La Universidad Tecnológica Metropolitana, con domicilio en la Calle 111, N° 315 x 46 y 48 colonia Santa Rosa, CP. 97279, Mérida, Yucatán, México</w:t>
      </w:r>
      <w:r w:rsidR="00A806DD" w:rsidRPr="007C3DF2">
        <w:rPr>
          <w:rFonts w:ascii="Arial Narrow" w:eastAsia="Arial Narrow" w:hAnsi="Arial Narrow" w:cs="Arial Narrow"/>
        </w:rPr>
        <w:t>,</w:t>
      </w:r>
      <w:r w:rsidR="004D12BC" w:rsidRPr="007C3DF2">
        <w:rPr>
          <w:rFonts w:ascii="Arial Narrow" w:eastAsia="Arial Narrow" w:hAnsi="Arial Narrow" w:cs="Arial Narrow"/>
        </w:rPr>
        <w:t xml:space="preserve"> es </w:t>
      </w:r>
      <w:r w:rsidR="001A1FCC" w:rsidRPr="007C3DF2">
        <w:rPr>
          <w:rFonts w:ascii="Arial Narrow" w:eastAsia="Arial Narrow" w:hAnsi="Arial Narrow" w:cs="Arial Narrow"/>
        </w:rPr>
        <w:t>responsable del tratamiento de los datos personales que nos proporcione, los cuales serán protegidos conforme a lo dispuesto por la Ley General de Protección de Datos Personales en Posesión de Sujetos Obligados, y demás normatividad que resulte aplicable.</w:t>
      </w:r>
    </w:p>
    <w:p w:rsidR="001A1FCC" w:rsidRPr="001A1FCC" w:rsidRDefault="001A1FCC" w:rsidP="001A1FCC">
      <w:pPr>
        <w:pStyle w:val="Textoindependiente"/>
        <w:spacing w:before="11"/>
        <w:rPr>
          <w:sz w:val="22"/>
          <w:szCs w:val="22"/>
          <w:lang w:val="es-MX"/>
        </w:rPr>
      </w:pPr>
    </w:p>
    <w:p w:rsidR="001A1FCC" w:rsidRPr="00C732D3" w:rsidRDefault="001A1FCC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C732D3">
        <w:rPr>
          <w:rFonts w:ascii="Arial Narrow" w:eastAsia="Arial Narrow" w:hAnsi="Arial Narrow" w:cs="Arial Narrow"/>
          <w:b/>
        </w:rPr>
        <w:t>¿Qué datos personales recabamos y para qué fines?</w:t>
      </w:r>
    </w:p>
    <w:p w:rsidR="0006282C" w:rsidRDefault="001A1FCC" w:rsidP="004D12B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C3545E">
        <w:rPr>
          <w:rFonts w:ascii="Arial Narrow" w:eastAsia="Arial Narrow" w:hAnsi="Arial Narrow" w:cs="Arial Narrow"/>
        </w:rPr>
        <w:t xml:space="preserve">Sus datos personales serán utilizados con la finalidad de </w:t>
      </w:r>
    </w:p>
    <w:p w:rsidR="0006282C" w:rsidRDefault="00A13051" w:rsidP="00AB37AC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</w:t>
      </w:r>
      <w:r w:rsidR="007C3DF2">
        <w:rPr>
          <w:rFonts w:ascii="Arial Narrow" w:eastAsia="Arial Narrow" w:hAnsi="Arial Narrow" w:cs="Arial Narrow"/>
        </w:rPr>
        <w:t>alizar el registro de Título y Cédula Profesional ante la Dirección General de Profesiones.</w:t>
      </w:r>
    </w:p>
    <w:p w:rsidR="007C3DF2" w:rsidRDefault="007C3DF2" w:rsidP="00AB37AC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Mantener comunicación con el Egresado para informarle del estatus de su trámite.</w:t>
      </w:r>
    </w:p>
    <w:p w:rsidR="007C3DF2" w:rsidRDefault="007C3DF2" w:rsidP="004D12B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</w:p>
    <w:p w:rsidR="00703E15" w:rsidRDefault="001A1FCC" w:rsidP="004D12B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C3545E">
        <w:rPr>
          <w:rFonts w:ascii="Arial Narrow" w:eastAsia="Arial Narrow" w:hAnsi="Arial Narrow" w:cs="Arial Narrow"/>
        </w:rPr>
        <w:t xml:space="preserve">Para las finalidades antes señaladas se recaban los siguientes datos personales: </w:t>
      </w:r>
    </w:p>
    <w:p w:rsidR="007C3DF2" w:rsidRDefault="007C3DF2" w:rsidP="007C3DF2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 w:rsidRPr="00703E15">
        <w:rPr>
          <w:rFonts w:ascii="Arial Narrow" w:eastAsia="Arial Narrow" w:hAnsi="Arial Narrow" w:cs="Arial Narrow"/>
        </w:rPr>
        <w:t>Nombre completo</w:t>
      </w:r>
    </w:p>
    <w:p w:rsidR="007C3DF2" w:rsidRDefault="007C3DF2" w:rsidP="007C3DF2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CURP</w:t>
      </w:r>
    </w:p>
    <w:p w:rsidR="007C3DF2" w:rsidRDefault="007C3DF2" w:rsidP="007C3DF2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Domicilio particular</w:t>
      </w:r>
    </w:p>
    <w:p w:rsidR="007C3DF2" w:rsidRDefault="007C3DF2" w:rsidP="007C3DF2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No. Telefónico particular </w:t>
      </w:r>
    </w:p>
    <w:p w:rsidR="007C3DF2" w:rsidRDefault="007C3DF2" w:rsidP="007C3DF2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Correo electrónico personal</w:t>
      </w:r>
    </w:p>
    <w:p w:rsidR="007C3DF2" w:rsidRDefault="007C3DF2" w:rsidP="007C3DF2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Lugar y fecha de nacimiento</w:t>
      </w:r>
    </w:p>
    <w:p w:rsidR="007C3DF2" w:rsidRDefault="007C3DF2" w:rsidP="007C3DF2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Fotografía</w:t>
      </w:r>
    </w:p>
    <w:p w:rsidR="0095472B" w:rsidRDefault="007C3DF2" w:rsidP="007C3DF2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100" w:after="0" w:line="240" w:lineRule="auto"/>
        <w:ind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Firma autógrafa</w:t>
      </w:r>
    </w:p>
    <w:p w:rsidR="00D2638F" w:rsidRPr="007C3DF2" w:rsidRDefault="00D2638F" w:rsidP="00D2638F">
      <w:pPr>
        <w:pStyle w:val="Prrafodelista"/>
        <w:widowControl w:val="0"/>
        <w:autoSpaceDE w:val="0"/>
        <w:autoSpaceDN w:val="0"/>
        <w:spacing w:before="100" w:after="0" w:line="240" w:lineRule="auto"/>
        <w:ind w:left="830" w:right="106"/>
        <w:jc w:val="both"/>
        <w:rPr>
          <w:rFonts w:ascii="Arial Narrow" w:eastAsia="Arial Narrow" w:hAnsi="Arial Narrow" w:cs="Arial Narrow"/>
        </w:rPr>
      </w:pPr>
    </w:p>
    <w:p w:rsidR="0095472B" w:rsidRDefault="00703E15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 xml:space="preserve">La </w:t>
      </w:r>
      <w:r w:rsidRPr="0006282C">
        <w:rPr>
          <w:rFonts w:ascii="Arial Narrow" w:eastAsia="Arial Narrow" w:hAnsi="Arial Narrow" w:cs="Arial Narrow"/>
        </w:rPr>
        <w:t xml:space="preserve">información proporcionada </w:t>
      </w:r>
      <w:r>
        <w:rPr>
          <w:rFonts w:ascii="Arial Narrow" w:eastAsia="Arial Narrow" w:hAnsi="Arial Narrow" w:cs="Arial Narrow"/>
        </w:rPr>
        <w:t xml:space="preserve">también se utilizará para fines estadísticos y se presentará disociada del </w:t>
      </w:r>
      <w:r w:rsidRPr="0006282C">
        <w:rPr>
          <w:rFonts w:ascii="Arial Narrow" w:eastAsia="Arial Narrow" w:hAnsi="Arial Narrow" w:cs="Arial Narrow"/>
        </w:rPr>
        <w:t>titular de los datos personales, por lo que no será posible identificarlo.</w:t>
      </w:r>
    </w:p>
    <w:p w:rsidR="0095472B" w:rsidRDefault="0095472B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</w:p>
    <w:p w:rsidR="001A1FCC" w:rsidRDefault="001A1FCC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t xml:space="preserve">Fundamento </w:t>
      </w:r>
      <w:r w:rsidR="004D12BC">
        <w:rPr>
          <w:rFonts w:ascii="Arial Narrow" w:eastAsia="Arial Narrow" w:hAnsi="Arial Narrow" w:cs="Arial Narrow"/>
          <w:b/>
        </w:rPr>
        <w:t xml:space="preserve">legal </w:t>
      </w:r>
      <w:r w:rsidRPr="008054A8">
        <w:rPr>
          <w:rFonts w:ascii="Arial Narrow" w:eastAsia="Arial Narrow" w:hAnsi="Arial Narrow" w:cs="Arial Narrow"/>
          <w:b/>
        </w:rPr>
        <w:t>para el tratamiento de</w:t>
      </w:r>
      <w:r w:rsidR="004D12BC">
        <w:rPr>
          <w:rFonts w:ascii="Arial Narrow" w:eastAsia="Arial Narrow" w:hAnsi="Arial Narrow" w:cs="Arial Narrow"/>
          <w:b/>
        </w:rPr>
        <w:t xml:space="preserve"> sus </w:t>
      </w:r>
      <w:r w:rsidRPr="008054A8">
        <w:rPr>
          <w:rFonts w:ascii="Arial Narrow" w:eastAsia="Arial Narrow" w:hAnsi="Arial Narrow" w:cs="Arial Narrow"/>
          <w:b/>
        </w:rPr>
        <w:t>datos personales</w:t>
      </w:r>
    </w:p>
    <w:p w:rsidR="001F0E26" w:rsidRPr="001F0E26" w:rsidRDefault="001F0E26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El tratamiento de sus datos personales se realiza con fundamento en los artículos establecidos en el Reglamento Interno de Egreso de la Universidad Tecnológica Metropolitana.</w:t>
      </w:r>
    </w:p>
    <w:p w:rsidR="0072347B" w:rsidRDefault="0072347B" w:rsidP="0072347B">
      <w:pPr>
        <w:widowControl w:val="0"/>
        <w:autoSpaceDE w:val="0"/>
        <w:autoSpaceDN w:val="0"/>
        <w:spacing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</w:p>
    <w:p w:rsidR="004D12BC" w:rsidRPr="008054A8" w:rsidRDefault="004D12BC" w:rsidP="0072347B">
      <w:pPr>
        <w:widowControl w:val="0"/>
        <w:autoSpaceDE w:val="0"/>
        <w:autoSpaceDN w:val="0"/>
        <w:spacing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t>Transferencia de datos personales</w:t>
      </w:r>
    </w:p>
    <w:p w:rsidR="005B2FC7" w:rsidRDefault="005B2FC7" w:rsidP="0072347B">
      <w:pPr>
        <w:pStyle w:val="Default"/>
        <w:ind w:left="110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</w:p>
    <w:p w:rsidR="00116A14" w:rsidRDefault="0022696A" w:rsidP="00022F8E">
      <w:pPr>
        <w:pStyle w:val="Default"/>
        <w:ind w:left="110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  <w:r w:rsidRPr="0006282C">
        <w:rPr>
          <w:rFonts w:ascii="Arial Narrow" w:eastAsia="Arial Narrow" w:hAnsi="Arial Narrow" w:cs="Arial Narrow"/>
          <w:color w:val="auto"/>
          <w:sz w:val="22"/>
          <w:szCs w:val="22"/>
        </w:rPr>
        <w:t>Se informa que no se realizarán transferencias de datos personales</w:t>
      </w:r>
      <w:r>
        <w:rPr>
          <w:rFonts w:ascii="Arial Narrow" w:eastAsia="Arial Narrow" w:hAnsi="Arial Narrow" w:cs="Arial Narrow"/>
          <w:color w:val="auto"/>
          <w:sz w:val="22"/>
          <w:szCs w:val="22"/>
        </w:rPr>
        <w:t xml:space="preserve"> que requiera de su consentimiento</w:t>
      </w:r>
      <w:r w:rsidR="00022F8E">
        <w:rPr>
          <w:rFonts w:ascii="Arial Narrow" w:eastAsia="Arial Narrow" w:hAnsi="Arial Narrow" w:cs="Arial Narrow"/>
          <w:color w:val="auto"/>
          <w:sz w:val="22"/>
          <w:szCs w:val="22"/>
        </w:rPr>
        <w:t>.</w:t>
      </w:r>
    </w:p>
    <w:p w:rsidR="001F0E26" w:rsidRDefault="001F0E26" w:rsidP="00022F8E">
      <w:pPr>
        <w:pStyle w:val="Default"/>
        <w:ind w:left="110"/>
        <w:jc w:val="both"/>
        <w:rPr>
          <w:rFonts w:ascii="Arial Narrow" w:eastAsia="Arial Narrow" w:hAnsi="Arial Narrow" w:cs="Arial Narrow"/>
          <w:color w:val="auto"/>
          <w:sz w:val="22"/>
          <w:szCs w:val="22"/>
        </w:rPr>
      </w:pPr>
    </w:p>
    <w:p w:rsidR="00022F8E" w:rsidRDefault="00022F8E" w:rsidP="00022F8E">
      <w:pPr>
        <w:pStyle w:val="Default"/>
        <w:ind w:left="110"/>
        <w:jc w:val="both"/>
        <w:rPr>
          <w:rFonts w:ascii="Arial Narrow" w:eastAsia="Arial Narrow" w:hAnsi="Arial Narrow" w:cs="Arial Narrow"/>
          <w:b/>
        </w:rPr>
      </w:pPr>
    </w:p>
    <w:p w:rsidR="004D12BC" w:rsidRPr="008054A8" w:rsidRDefault="004D12BC" w:rsidP="004D12B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lastRenderedPageBreak/>
        <w:t>¿Dónde puedo ejercer mis derechos ARCO?</w:t>
      </w:r>
    </w:p>
    <w:p w:rsidR="00116A14" w:rsidRDefault="004D12BC" w:rsidP="00116A14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8054A8">
        <w:rPr>
          <w:rFonts w:ascii="Arial Narrow" w:eastAsia="Arial Narrow" w:hAnsi="Arial Narrow" w:cs="Arial Narrow"/>
        </w:rPr>
        <w:t>Usted podrá ejercer sus derechos de acceso, rectificación, cancelación u oposición (derechos ARCO)</w:t>
      </w:r>
      <w:r>
        <w:rPr>
          <w:rFonts w:ascii="Arial Narrow" w:eastAsia="Arial Narrow" w:hAnsi="Arial Narrow" w:cs="Arial Narrow"/>
        </w:rPr>
        <w:t xml:space="preserve"> al tratamiento de sus datos personales, de conformidad con el artículo 16 párrafo segundo de la Constitución Política de los Estados Unidos Mexicanos, así como del Título Tercero, Capítulos I y II de la Ley General de Protección de Datos Personales en</w:t>
      </w:r>
      <w:r w:rsidR="00AB37AC">
        <w:rPr>
          <w:rFonts w:ascii="Arial Narrow" w:eastAsia="Arial Narrow" w:hAnsi="Arial Narrow" w:cs="Arial Narrow"/>
        </w:rPr>
        <w:t xml:space="preserve"> Pos</w:t>
      </w:r>
      <w:r w:rsidR="003C14BF">
        <w:rPr>
          <w:rFonts w:ascii="Arial Narrow" w:eastAsia="Arial Narrow" w:hAnsi="Arial Narrow" w:cs="Arial Narrow"/>
        </w:rPr>
        <w:t xml:space="preserve">esión de Sujetos Obligados y  </w:t>
      </w:r>
      <w:r w:rsidR="00AB37AC">
        <w:rPr>
          <w:rFonts w:ascii="Arial Narrow" w:eastAsia="Arial Narrow" w:hAnsi="Arial Narrow" w:cs="Arial Narrow"/>
        </w:rPr>
        <w:t xml:space="preserve">de la Ley de </w:t>
      </w:r>
      <w:r w:rsidR="00AB37AC" w:rsidRPr="00AB37AC">
        <w:rPr>
          <w:rFonts w:ascii="Arial Narrow" w:eastAsia="Arial Narrow" w:hAnsi="Arial Narrow" w:cs="Arial Narrow"/>
        </w:rPr>
        <w:t>Ley de Protección de Datos Personales en Posesión de Sujetos Obligado</w:t>
      </w:r>
      <w:r w:rsidR="00AB37AC">
        <w:rPr>
          <w:rFonts w:ascii="Arial Narrow" w:eastAsia="Arial Narrow" w:hAnsi="Arial Narrow" w:cs="Arial Narrow"/>
        </w:rPr>
        <w:t xml:space="preserve">s </w:t>
      </w:r>
      <w:r w:rsidR="003C14BF">
        <w:rPr>
          <w:rFonts w:ascii="Arial Narrow" w:eastAsia="Arial Narrow" w:hAnsi="Arial Narrow" w:cs="Arial Narrow"/>
        </w:rPr>
        <w:t xml:space="preserve">del </w:t>
      </w:r>
      <w:r w:rsidR="00AB37AC">
        <w:rPr>
          <w:rFonts w:ascii="Arial Narrow" w:eastAsia="Arial Narrow" w:hAnsi="Arial Narrow" w:cs="Arial Narrow"/>
        </w:rPr>
        <w:t>Estado de Yucatán.</w:t>
      </w:r>
      <w:r w:rsidR="00F56F22">
        <w:rPr>
          <w:rFonts w:ascii="Arial Narrow" w:eastAsia="Arial Narrow" w:hAnsi="Arial Narrow" w:cs="Arial Narrow"/>
        </w:rPr>
        <w:t xml:space="preserve"> </w:t>
      </w:r>
    </w:p>
    <w:p w:rsidR="00F56F22" w:rsidRPr="00E758B7" w:rsidRDefault="00F56F22" w:rsidP="00F56F22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AB37AC">
        <w:rPr>
          <w:rFonts w:ascii="Arial Narrow" w:eastAsia="Arial Narrow" w:hAnsi="Arial Narrow" w:cs="Arial Narrow"/>
        </w:rPr>
        <w:t>La solicitud de</w:t>
      </w:r>
      <w:r>
        <w:rPr>
          <w:rFonts w:ascii="Arial Narrow" w:eastAsia="Arial Narrow" w:hAnsi="Arial Narrow" w:cs="Arial Narrow"/>
        </w:rPr>
        <w:t>l ejercicio de sus derechos ARCO</w:t>
      </w:r>
      <w:r w:rsidRPr="00AB37AC">
        <w:rPr>
          <w:rFonts w:ascii="Arial Narrow" w:eastAsia="Arial Narrow" w:hAnsi="Arial Narrow" w:cs="Arial Narrow"/>
        </w:rPr>
        <w:t xml:space="preserve"> podrá</w:t>
      </w:r>
      <w:r>
        <w:rPr>
          <w:rFonts w:ascii="Arial Narrow" w:eastAsia="Arial Narrow" w:hAnsi="Arial Narrow" w:cs="Arial Narrow"/>
        </w:rPr>
        <w:t xml:space="preserve"> realizarla de manera personal </w:t>
      </w:r>
      <w:r w:rsidRPr="008054A8">
        <w:rPr>
          <w:rFonts w:ascii="Arial Narrow" w:eastAsia="Arial Narrow" w:hAnsi="Arial Narrow" w:cs="Arial Narrow"/>
        </w:rPr>
        <w:t xml:space="preserve">ante la </w:t>
      </w:r>
      <w:r w:rsidR="00E758B7" w:rsidRPr="00E758B7">
        <w:rPr>
          <w:rFonts w:ascii="Arial Narrow" w:eastAsia="Arial Narrow" w:hAnsi="Arial Narrow" w:cs="Arial Narrow"/>
        </w:rPr>
        <w:t>Unidad de Transparencia de esta</w:t>
      </w:r>
      <w:r w:rsidRPr="00E758B7">
        <w:rPr>
          <w:rFonts w:ascii="Arial Narrow" w:eastAsia="Arial Narrow" w:hAnsi="Arial Narrow" w:cs="Arial Narrow"/>
        </w:rPr>
        <w:t xml:space="preserve"> </w:t>
      </w:r>
      <w:r w:rsidR="00E758B7" w:rsidRPr="00E758B7">
        <w:rPr>
          <w:rFonts w:ascii="Arial Narrow" w:eastAsia="Arial Narrow" w:hAnsi="Arial Narrow" w:cs="Arial Narrow"/>
        </w:rPr>
        <w:t>Universidad</w:t>
      </w:r>
      <w:r w:rsidRPr="00E758B7">
        <w:rPr>
          <w:rFonts w:ascii="Arial Narrow" w:eastAsia="Arial Narrow" w:hAnsi="Arial Narrow" w:cs="Arial Narrow"/>
        </w:rPr>
        <w:t xml:space="preserve">, ubicada en </w:t>
      </w:r>
      <w:r w:rsidR="00E758B7" w:rsidRPr="00E758B7">
        <w:rPr>
          <w:rFonts w:ascii="Arial Narrow" w:eastAsia="Arial Narrow" w:hAnsi="Arial Narrow" w:cs="Arial Narrow"/>
        </w:rPr>
        <w:t>Calle 111, N° 315 x 46 y 48 colonia Santa Rosa, CP. 97279</w:t>
      </w:r>
      <w:r w:rsidRPr="00E758B7">
        <w:rPr>
          <w:rFonts w:ascii="Arial Narrow" w:eastAsia="Arial Narrow" w:hAnsi="Arial Narrow" w:cs="Arial Narrow"/>
        </w:rPr>
        <w:t xml:space="preserve">, mediante el formato de Solicitud de Derechos ARCO </w:t>
      </w:r>
      <w:r w:rsidR="00B53739">
        <w:rPr>
          <w:rFonts w:ascii="Arial Narrow" w:eastAsia="Arial Narrow" w:hAnsi="Arial Narrow" w:cs="Arial Narrow"/>
        </w:rPr>
        <w:t>UTM</w:t>
      </w:r>
      <w:r w:rsidRPr="00E758B7">
        <w:rPr>
          <w:rFonts w:ascii="Arial Narrow" w:eastAsia="Arial Narrow" w:hAnsi="Arial Narrow" w:cs="Arial Narrow"/>
        </w:rPr>
        <w:t xml:space="preserve">, mismo que podrá descargar en el siguiente enlace: </w:t>
      </w:r>
    </w:p>
    <w:p w:rsidR="00543566" w:rsidRPr="00543566" w:rsidRDefault="00543566" w:rsidP="00543566">
      <w:pPr>
        <w:widowControl w:val="0"/>
        <w:autoSpaceDE w:val="0"/>
        <w:autoSpaceDN w:val="0"/>
        <w:spacing w:before="100" w:after="0" w:line="240" w:lineRule="auto"/>
        <w:ind w:right="106" w:firstLine="110"/>
        <w:jc w:val="both"/>
        <w:rPr>
          <w:rFonts w:ascii="Arial Narrow" w:eastAsia="Arial Narrow" w:hAnsi="Arial Narrow" w:cs="Arial Narrow"/>
          <w:lang w:val="es-ES_tradnl" w:eastAsia="es-ES"/>
        </w:rPr>
      </w:pPr>
      <w:hyperlink r:id="rId9" w:history="1">
        <w:r w:rsidRPr="00543566">
          <w:rPr>
            <w:rFonts w:ascii="Arial Narrow" w:eastAsia="MS Mincho" w:hAnsi="Arial Narrow"/>
            <w:color w:val="0000FF"/>
            <w:u w:val="single"/>
            <w:lang w:val="es-ES_tradnl" w:eastAsia="es-ES"/>
          </w:rPr>
          <w:t>http://www.utmetropolitana.edu.mx/transparenciautm/solicitud_derechos.docx</w:t>
        </w:r>
      </w:hyperlink>
    </w:p>
    <w:p w:rsidR="00543566" w:rsidRPr="00543566" w:rsidRDefault="00543566" w:rsidP="00543566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  <w:lang w:val="es-ES_tradnl" w:eastAsia="es-ES"/>
        </w:rPr>
      </w:pPr>
    </w:p>
    <w:p w:rsidR="00AF22D1" w:rsidRPr="00AF22D1" w:rsidRDefault="00AF22D1" w:rsidP="00AF22D1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bookmarkStart w:id="0" w:name="_GoBack"/>
      <w:bookmarkEnd w:id="0"/>
      <w:r w:rsidRPr="00AF22D1">
        <w:rPr>
          <w:rFonts w:ascii="Arial Narrow" w:eastAsia="Arial Narrow" w:hAnsi="Arial Narrow" w:cs="Arial Narrow"/>
          <w:b/>
        </w:rPr>
        <w:t>Domicilio de la Unidad de Transparencia.</w:t>
      </w:r>
    </w:p>
    <w:p w:rsidR="00AF22D1" w:rsidRPr="00E758B7" w:rsidRDefault="004D12BC" w:rsidP="00AF22D1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E758B7">
        <w:rPr>
          <w:rFonts w:ascii="Arial Narrow" w:eastAsia="Arial Narrow" w:hAnsi="Arial Narrow" w:cs="Arial Narrow"/>
        </w:rPr>
        <w:t>Si desea conocer mayor información sobre el procedimiento para el ejercicio de estos derechos puede acudir a la Unidad de Transparencia</w:t>
      </w:r>
      <w:r w:rsidR="00E758B7" w:rsidRPr="00E758B7">
        <w:rPr>
          <w:rFonts w:ascii="Arial Narrow" w:eastAsia="Arial Narrow" w:hAnsi="Arial Narrow" w:cs="Arial Narrow"/>
        </w:rPr>
        <w:t xml:space="preserve"> de esta</w:t>
      </w:r>
      <w:r w:rsidR="00AF22D1" w:rsidRPr="00E758B7">
        <w:rPr>
          <w:rFonts w:ascii="Arial Narrow" w:eastAsia="Arial Narrow" w:hAnsi="Arial Narrow" w:cs="Arial Narrow"/>
        </w:rPr>
        <w:t xml:space="preserve"> </w:t>
      </w:r>
      <w:r w:rsidR="00E758B7" w:rsidRPr="00E758B7">
        <w:rPr>
          <w:rFonts w:ascii="Arial Narrow" w:eastAsia="Arial Narrow" w:hAnsi="Arial Narrow" w:cs="Arial Narrow"/>
        </w:rPr>
        <w:t>Universidad</w:t>
      </w:r>
      <w:r w:rsidR="00AF22D1" w:rsidRPr="00E758B7">
        <w:rPr>
          <w:rFonts w:ascii="Arial Narrow" w:eastAsia="Arial Narrow" w:hAnsi="Arial Narrow" w:cs="Arial Narrow"/>
        </w:rPr>
        <w:t xml:space="preserve">, ubicada en la </w:t>
      </w:r>
      <w:r w:rsidR="00E758B7" w:rsidRPr="00E758B7">
        <w:rPr>
          <w:rFonts w:ascii="Arial Narrow" w:eastAsia="Arial Narrow" w:hAnsi="Arial Narrow" w:cs="Arial Narrow"/>
        </w:rPr>
        <w:t>Calle 111, N° 315 x 46 y 48 colonia Santa Rosa, CP. 97279</w:t>
      </w:r>
      <w:r w:rsidR="005B2FC7" w:rsidRPr="00E758B7">
        <w:rPr>
          <w:rFonts w:ascii="Arial Narrow" w:eastAsia="Arial Narrow" w:hAnsi="Arial Narrow" w:cs="Arial Narrow"/>
        </w:rPr>
        <w:t>, Mérida, Yucatán, México, en horario de atención de lunes a viernes de 8:00 a 16:00 horas.</w:t>
      </w:r>
    </w:p>
    <w:p w:rsidR="00AF22D1" w:rsidRPr="008054A8" w:rsidRDefault="00AF22D1" w:rsidP="00AF22D1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E758B7">
        <w:rPr>
          <w:rFonts w:ascii="Arial Narrow" w:eastAsia="Arial Narrow" w:hAnsi="Arial Narrow" w:cs="Arial Narrow"/>
        </w:rPr>
        <w:t>También podrá comunicarse</w:t>
      </w:r>
      <w:r w:rsidR="005B2FC7" w:rsidRPr="00E758B7">
        <w:rPr>
          <w:rFonts w:ascii="Arial Narrow" w:eastAsia="Arial Narrow" w:hAnsi="Arial Narrow" w:cs="Arial Narrow"/>
        </w:rPr>
        <w:t xml:space="preserve"> a los teléfon</w:t>
      </w:r>
      <w:r w:rsidR="00E758B7" w:rsidRPr="00E758B7">
        <w:rPr>
          <w:rFonts w:ascii="Arial Narrow" w:eastAsia="Arial Narrow" w:hAnsi="Arial Narrow" w:cs="Arial Narrow"/>
        </w:rPr>
        <w:t>os 01 (999) 940</w:t>
      </w:r>
      <w:r w:rsidR="005B2FC7" w:rsidRPr="00E758B7">
        <w:rPr>
          <w:rFonts w:ascii="Arial Narrow" w:eastAsia="Arial Narrow" w:hAnsi="Arial Narrow" w:cs="Arial Narrow"/>
        </w:rPr>
        <w:t>-</w:t>
      </w:r>
      <w:r w:rsidR="00E758B7" w:rsidRPr="00E758B7">
        <w:rPr>
          <w:rFonts w:ascii="Arial Narrow" w:eastAsia="Arial Narrow" w:hAnsi="Arial Narrow" w:cs="Arial Narrow"/>
        </w:rPr>
        <w:t>61</w:t>
      </w:r>
      <w:r w:rsidR="005B2FC7" w:rsidRPr="00E758B7">
        <w:rPr>
          <w:rFonts w:ascii="Arial Narrow" w:eastAsia="Arial Narrow" w:hAnsi="Arial Narrow" w:cs="Arial Narrow"/>
        </w:rPr>
        <w:t>-</w:t>
      </w:r>
      <w:r w:rsidR="00E758B7" w:rsidRPr="00E758B7">
        <w:rPr>
          <w:rFonts w:ascii="Arial Narrow" w:eastAsia="Arial Narrow" w:hAnsi="Arial Narrow" w:cs="Arial Narrow"/>
        </w:rPr>
        <w:t>00</w:t>
      </w:r>
      <w:r w:rsidR="005B2FC7" w:rsidRPr="00E758B7">
        <w:rPr>
          <w:rFonts w:ascii="Arial Narrow" w:eastAsia="Arial Narrow" w:hAnsi="Arial Narrow" w:cs="Arial Narrow"/>
        </w:rPr>
        <w:t xml:space="preserve"> o </w:t>
      </w:r>
      <w:r w:rsidRPr="00E758B7">
        <w:rPr>
          <w:rFonts w:ascii="Arial Narrow" w:eastAsia="Arial Narrow" w:hAnsi="Arial Narrow" w:cs="Arial Narrow"/>
        </w:rPr>
        <w:t xml:space="preserve">al correo electrónico: </w:t>
      </w:r>
      <w:hyperlink r:id="rId10" w:history="1">
        <w:r w:rsidR="00543566" w:rsidRPr="004B70E6">
          <w:rPr>
            <w:rStyle w:val="Hipervnculo"/>
            <w:rFonts w:ascii="Arial Narrow" w:eastAsia="Arial Narrow" w:hAnsi="Arial Narrow" w:cs="Arial Narrow"/>
          </w:rPr>
          <w:t>datospersonales@utmetropolitana.edu.mx</w:t>
        </w:r>
      </w:hyperlink>
      <w:r w:rsidR="00ED30E9" w:rsidRPr="00E758B7">
        <w:rPr>
          <w:rFonts w:ascii="Arial Narrow" w:eastAsia="Arial Narrow" w:hAnsi="Arial Narrow" w:cs="Arial Narrow"/>
        </w:rPr>
        <w:t>.</w:t>
      </w:r>
    </w:p>
    <w:p w:rsidR="00AF22D1" w:rsidRDefault="00AF22D1" w:rsidP="00AF22D1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</w:p>
    <w:p w:rsidR="001A1FCC" w:rsidRPr="008054A8" w:rsidRDefault="001A1FCC" w:rsidP="001A1FCC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t>Cambios al aviso de privacidad</w:t>
      </w:r>
    </w:p>
    <w:p w:rsidR="0069763B" w:rsidRDefault="001A1FCC" w:rsidP="005B2FC7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  <w:r w:rsidRPr="00696679">
        <w:rPr>
          <w:rFonts w:ascii="Arial Narrow" w:eastAsia="Arial Narrow" w:hAnsi="Arial Narrow" w:cs="Arial Narrow"/>
        </w:rPr>
        <w:t xml:space="preserve">En caso de que exista un cambio en este aviso de privacidad, lo haremos de su conocimiento a través del portal </w:t>
      </w:r>
      <w:hyperlink r:id="rId11" w:history="1">
        <w:r w:rsidR="00696679" w:rsidRPr="00696679">
          <w:rPr>
            <w:rStyle w:val="Hipervnculo"/>
            <w:rFonts w:ascii="Arial Narrow" w:eastAsia="Arial Narrow" w:hAnsi="Arial Narrow" w:cs="Arial Narrow"/>
          </w:rPr>
          <w:t>www.utmetropolitana.edu.mx</w:t>
        </w:r>
      </w:hyperlink>
      <w:r w:rsidR="004A6E01" w:rsidRPr="00696679">
        <w:rPr>
          <w:rFonts w:ascii="Arial Narrow" w:eastAsia="Arial Narrow" w:hAnsi="Arial Narrow" w:cs="Arial Narrow"/>
        </w:rPr>
        <w:t xml:space="preserve"> y </w:t>
      </w:r>
      <w:r w:rsidR="00A806DD" w:rsidRPr="00696679">
        <w:rPr>
          <w:rFonts w:ascii="Arial Narrow" w:eastAsia="Arial Narrow" w:hAnsi="Arial Narrow" w:cs="Arial Narrow"/>
        </w:rPr>
        <w:t>en las oficinas</w:t>
      </w:r>
      <w:r w:rsidR="00A806DD" w:rsidRPr="008054A8">
        <w:rPr>
          <w:rFonts w:ascii="Arial Narrow" w:eastAsia="Arial Narrow" w:hAnsi="Arial Narrow" w:cs="Arial Narrow"/>
        </w:rPr>
        <w:t xml:space="preserve"> </w:t>
      </w:r>
      <w:r w:rsidR="00AF22D1">
        <w:rPr>
          <w:rFonts w:ascii="Arial Narrow" w:eastAsia="Arial Narrow" w:hAnsi="Arial Narrow" w:cs="Arial Narrow"/>
        </w:rPr>
        <w:t xml:space="preserve">del Instituto, </w:t>
      </w:r>
      <w:r w:rsidR="00A806DD" w:rsidRPr="008054A8">
        <w:rPr>
          <w:rFonts w:ascii="Arial Narrow" w:eastAsia="Arial Narrow" w:hAnsi="Arial Narrow" w:cs="Arial Narrow"/>
        </w:rPr>
        <w:t>donde s</w:t>
      </w:r>
      <w:r w:rsidR="00AF22D1">
        <w:rPr>
          <w:rFonts w:ascii="Arial Narrow" w:eastAsia="Arial Narrow" w:hAnsi="Arial Narrow" w:cs="Arial Narrow"/>
        </w:rPr>
        <w:t>iempre estará a</w:t>
      </w:r>
      <w:r w:rsidR="00E85C32" w:rsidRPr="008054A8">
        <w:rPr>
          <w:rFonts w:ascii="Arial Narrow" w:eastAsia="Arial Narrow" w:hAnsi="Arial Narrow" w:cs="Arial Narrow"/>
        </w:rPr>
        <w:t xml:space="preserve"> la vista </w:t>
      </w:r>
      <w:r w:rsidR="00AF22D1">
        <w:rPr>
          <w:rFonts w:ascii="Arial Narrow" w:eastAsia="Arial Narrow" w:hAnsi="Arial Narrow" w:cs="Arial Narrow"/>
        </w:rPr>
        <w:t xml:space="preserve">la última versión que rige el tratamiento de los </w:t>
      </w:r>
      <w:r w:rsidR="00703E15">
        <w:rPr>
          <w:rFonts w:ascii="Arial Narrow" w:eastAsia="Arial Narrow" w:hAnsi="Arial Narrow" w:cs="Arial Narrow"/>
        </w:rPr>
        <w:t>datos personales proporcionados.</w:t>
      </w:r>
    </w:p>
    <w:p w:rsidR="00740430" w:rsidRDefault="00740430" w:rsidP="005B2FC7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</w:rPr>
      </w:pPr>
    </w:p>
    <w:p w:rsidR="0069763B" w:rsidRDefault="0069763B" w:rsidP="0069763B">
      <w:pPr>
        <w:widowControl w:val="0"/>
        <w:autoSpaceDE w:val="0"/>
        <w:autoSpaceDN w:val="0"/>
        <w:spacing w:before="100" w:after="0" w:line="360" w:lineRule="auto"/>
        <w:ind w:left="110" w:right="106"/>
        <w:rPr>
          <w:rFonts w:ascii="Arial Narrow" w:eastAsia="Arial Narrow" w:hAnsi="Arial Narrow" w:cs="Arial Narrow"/>
          <w:b/>
        </w:rPr>
      </w:pPr>
      <w:r w:rsidRPr="008054A8">
        <w:rPr>
          <w:rFonts w:ascii="Arial Narrow" w:eastAsia="Arial Narrow" w:hAnsi="Arial Narrow" w:cs="Arial Narrow"/>
          <w:b/>
        </w:rPr>
        <w:t xml:space="preserve">Fecha de </w:t>
      </w:r>
      <w:r>
        <w:rPr>
          <w:rFonts w:ascii="Arial Narrow" w:eastAsia="Arial Narrow" w:hAnsi="Arial Narrow" w:cs="Arial Narrow"/>
          <w:b/>
        </w:rPr>
        <w:t>actualización</w:t>
      </w:r>
      <w:r w:rsidRPr="008054A8">
        <w:rPr>
          <w:rFonts w:ascii="Arial Narrow" w:eastAsia="Arial Narrow" w:hAnsi="Arial Narrow" w:cs="Arial Narrow"/>
          <w:b/>
        </w:rPr>
        <w:t xml:space="preserve"> </w:t>
      </w:r>
    </w:p>
    <w:p w:rsidR="0069763B" w:rsidRPr="00C732D3" w:rsidRDefault="00703E15" w:rsidP="0069763B">
      <w:pPr>
        <w:widowControl w:val="0"/>
        <w:autoSpaceDE w:val="0"/>
        <w:autoSpaceDN w:val="0"/>
        <w:spacing w:before="100" w:after="0" w:line="360" w:lineRule="auto"/>
        <w:ind w:left="110" w:right="10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18</w:t>
      </w:r>
      <w:r w:rsidR="0069763B" w:rsidRPr="008054A8">
        <w:rPr>
          <w:rFonts w:ascii="Arial Narrow" w:eastAsia="Arial Narrow" w:hAnsi="Arial Narrow" w:cs="Arial Narrow"/>
        </w:rPr>
        <w:t xml:space="preserve"> de octubre de 2017.</w:t>
      </w:r>
    </w:p>
    <w:p w:rsidR="0069763B" w:rsidRDefault="0069763B" w:rsidP="005B2FC7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 Narrow" w:eastAsia="Arial Narrow" w:hAnsi="Arial Narrow" w:cs="Arial Narrow"/>
          <w:b/>
        </w:rPr>
      </w:pPr>
    </w:p>
    <w:sectPr w:rsidR="0069763B" w:rsidSect="007C3DF2">
      <w:headerReference w:type="default" r:id="rId12"/>
      <w:pgSz w:w="12240" w:h="15840"/>
      <w:pgMar w:top="1843" w:right="2880" w:bottom="1440" w:left="28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7E" w:rsidRDefault="00952F7E" w:rsidP="001A1FCC">
      <w:pPr>
        <w:spacing w:after="0" w:line="240" w:lineRule="auto"/>
      </w:pPr>
      <w:r>
        <w:separator/>
      </w:r>
    </w:p>
  </w:endnote>
  <w:endnote w:type="continuationSeparator" w:id="0">
    <w:p w:rsidR="00952F7E" w:rsidRDefault="00952F7E" w:rsidP="001A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7E" w:rsidRDefault="00952F7E" w:rsidP="001A1FCC">
      <w:pPr>
        <w:spacing w:after="0" w:line="240" w:lineRule="auto"/>
      </w:pPr>
      <w:r>
        <w:separator/>
      </w:r>
    </w:p>
  </w:footnote>
  <w:footnote w:type="continuationSeparator" w:id="0">
    <w:p w:rsidR="00952F7E" w:rsidRDefault="00952F7E" w:rsidP="001A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CC" w:rsidRDefault="00952F7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2in;margin-top:-91.6pt;width:611.9pt;height:791.9pt;z-index:-251658752;mso-wrap-edited:f;mso-position-horizontal-relative:margin;mso-position-vertical-relative:margin" wrapcoords="-26 0 -26 21559 21600 21559 21600 0 -26 0">
          <v:imagedata r:id="rId1" o:title="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159A1"/>
    <w:multiLevelType w:val="hybridMultilevel"/>
    <w:tmpl w:val="801661D6"/>
    <w:lvl w:ilvl="0" w:tplc="080A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>
    <w:nsid w:val="477B0EAA"/>
    <w:multiLevelType w:val="hybridMultilevel"/>
    <w:tmpl w:val="A6B62C4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A6C32B6"/>
    <w:multiLevelType w:val="hybridMultilevel"/>
    <w:tmpl w:val="6B669086"/>
    <w:lvl w:ilvl="0" w:tplc="08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>
    <w:nsid w:val="5F285B99"/>
    <w:multiLevelType w:val="hybridMultilevel"/>
    <w:tmpl w:val="A442E5A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CC"/>
    <w:rsid w:val="00007A08"/>
    <w:rsid w:val="00022F8E"/>
    <w:rsid w:val="000258FC"/>
    <w:rsid w:val="00061AA0"/>
    <w:rsid w:val="0006282C"/>
    <w:rsid w:val="000728A6"/>
    <w:rsid w:val="00073E05"/>
    <w:rsid w:val="000940C8"/>
    <w:rsid w:val="000E5A35"/>
    <w:rsid w:val="00116A14"/>
    <w:rsid w:val="001222ED"/>
    <w:rsid w:val="0014198C"/>
    <w:rsid w:val="00152872"/>
    <w:rsid w:val="00176F6F"/>
    <w:rsid w:val="001A1FCC"/>
    <w:rsid w:val="001D4933"/>
    <w:rsid w:val="001F0E26"/>
    <w:rsid w:val="002060CD"/>
    <w:rsid w:val="0022696A"/>
    <w:rsid w:val="002C51CE"/>
    <w:rsid w:val="002F509A"/>
    <w:rsid w:val="0030538F"/>
    <w:rsid w:val="003476D5"/>
    <w:rsid w:val="00371118"/>
    <w:rsid w:val="003C14BF"/>
    <w:rsid w:val="003F62D8"/>
    <w:rsid w:val="00452B6C"/>
    <w:rsid w:val="004753A8"/>
    <w:rsid w:val="004A6E01"/>
    <w:rsid w:val="004C7857"/>
    <w:rsid w:val="004D12BC"/>
    <w:rsid w:val="004E7212"/>
    <w:rsid w:val="00541F13"/>
    <w:rsid w:val="00543566"/>
    <w:rsid w:val="00563B80"/>
    <w:rsid w:val="005745A4"/>
    <w:rsid w:val="005B2FC7"/>
    <w:rsid w:val="005D7B87"/>
    <w:rsid w:val="00653D36"/>
    <w:rsid w:val="00667B62"/>
    <w:rsid w:val="00677F89"/>
    <w:rsid w:val="00696679"/>
    <w:rsid w:val="0069763B"/>
    <w:rsid w:val="006A3846"/>
    <w:rsid w:val="006D434E"/>
    <w:rsid w:val="00703E15"/>
    <w:rsid w:val="0072347B"/>
    <w:rsid w:val="00740430"/>
    <w:rsid w:val="00780C16"/>
    <w:rsid w:val="00782F3A"/>
    <w:rsid w:val="007C3DF2"/>
    <w:rsid w:val="007F4A75"/>
    <w:rsid w:val="008054A8"/>
    <w:rsid w:val="0084379B"/>
    <w:rsid w:val="008A12EB"/>
    <w:rsid w:val="008F0004"/>
    <w:rsid w:val="008F2E16"/>
    <w:rsid w:val="00944BEE"/>
    <w:rsid w:val="00952F7E"/>
    <w:rsid w:val="0095472B"/>
    <w:rsid w:val="00956F83"/>
    <w:rsid w:val="00996E75"/>
    <w:rsid w:val="009A6109"/>
    <w:rsid w:val="009D1A0A"/>
    <w:rsid w:val="00A13051"/>
    <w:rsid w:val="00A14EC3"/>
    <w:rsid w:val="00A5273C"/>
    <w:rsid w:val="00A806DD"/>
    <w:rsid w:val="00AB37AC"/>
    <w:rsid w:val="00AC1631"/>
    <w:rsid w:val="00AE4B91"/>
    <w:rsid w:val="00AE564D"/>
    <w:rsid w:val="00AF22D1"/>
    <w:rsid w:val="00B03ADD"/>
    <w:rsid w:val="00B53739"/>
    <w:rsid w:val="00B72476"/>
    <w:rsid w:val="00B8445C"/>
    <w:rsid w:val="00BC3B7D"/>
    <w:rsid w:val="00C03CA8"/>
    <w:rsid w:val="00C200AB"/>
    <w:rsid w:val="00C3545E"/>
    <w:rsid w:val="00C64939"/>
    <w:rsid w:val="00C8476D"/>
    <w:rsid w:val="00C91F03"/>
    <w:rsid w:val="00C9472D"/>
    <w:rsid w:val="00D2585E"/>
    <w:rsid w:val="00D2638F"/>
    <w:rsid w:val="00D5379E"/>
    <w:rsid w:val="00D61500"/>
    <w:rsid w:val="00DB3D66"/>
    <w:rsid w:val="00DF4969"/>
    <w:rsid w:val="00E05744"/>
    <w:rsid w:val="00E758B7"/>
    <w:rsid w:val="00E85C32"/>
    <w:rsid w:val="00EC31CD"/>
    <w:rsid w:val="00ED30E9"/>
    <w:rsid w:val="00EF2912"/>
    <w:rsid w:val="00F557E9"/>
    <w:rsid w:val="00F5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C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A1FCC"/>
  </w:style>
  <w:style w:type="paragraph" w:styleId="Piedepgina">
    <w:name w:val="footer"/>
    <w:basedOn w:val="Normal"/>
    <w:link w:val="Piedepgina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1FCC"/>
  </w:style>
  <w:style w:type="paragraph" w:styleId="Textodeglobo">
    <w:name w:val="Balloon Text"/>
    <w:basedOn w:val="Normal"/>
    <w:link w:val="TextodegloboCar"/>
    <w:uiPriority w:val="99"/>
    <w:semiHidden/>
    <w:unhideWhenUsed/>
    <w:rsid w:val="001A1F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FC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1A1FC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1FCC"/>
    <w:rPr>
      <w:rFonts w:ascii="Arial Narrow" w:eastAsia="Arial Narrow" w:hAnsi="Arial Narrow" w:cs="Arial Narrow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D6150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649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49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4939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49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4939"/>
    <w:rPr>
      <w:rFonts w:ascii="Calibri" w:eastAsia="Times New Roman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6282C"/>
    <w:pPr>
      <w:ind w:left="720"/>
      <w:contextualSpacing/>
    </w:pPr>
  </w:style>
  <w:style w:type="paragraph" w:customStyle="1" w:styleId="Default">
    <w:name w:val="Default"/>
    <w:rsid w:val="0006282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C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A1FCC"/>
  </w:style>
  <w:style w:type="paragraph" w:styleId="Piedepgina">
    <w:name w:val="footer"/>
    <w:basedOn w:val="Normal"/>
    <w:link w:val="Piedepgina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1FCC"/>
  </w:style>
  <w:style w:type="paragraph" w:styleId="Textodeglobo">
    <w:name w:val="Balloon Text"/>
    <w:basedOn w:val="Normal"/>
    <w:link w:val="TextodegloboCar"/>
    <w:uiPriority w:val="99"/>
    <w:semiHidden/>
    <w:unhideWhenUsed/>
    <w:rsid w:val="001A1F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FC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1A1FC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1FCC"/>
    <w:rPr>
      <w:rFonts w:ascii="Arial Narrow" w:eastAsia="Arial Narrow" w:hAnsi="Arial Narrow" w:cs="Arial Narrow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D6150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649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49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4939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49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4939"/>
    <w:rPr>
      <w:rFonts w:ascii="Calibri" w:eastAsia="Times New Roman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6282C"/>
    <w:pPr>
      <w:ind w:left="720"/>
      <w:contextualSpacing/>
    </w:pPr>
  </w:style>
  <w:style w:type="paragraph" w:customStyle="1" w:styleId="Default">
    <w:name w:val="Default"/>
    <w:rsid w:val="0006282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metropolitana.edu.mx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tospersonales@utmetropolitana.edu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tmetropolitana.edu.mx/transparenciautm/solicitud_derechos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71D8-CF4C-4330-ABEA-F7E5F226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Brenda Burgos Castillo</cp:lastModifiedBy>
  <cp:revision>3</cp:revision>
  <cp:lastPrinted>2017-10-13T14:10:00Z</cp:lastPrinted>
  <dcterms:created xsi:type="dcterms:W3CDTF">2017-11-07T20:39:00Z</dcterms:created>
  <dcterms:modified xsi:type="dcterms:W3CDTF">2017-11-09T18:18:00Z</dcterms:modified>
</cp:coreProperties>
</file>